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5B12BF0F" w:rsidR="006F544C" w:rsidRDefault="006F544C" w:rsidP="006F544C">
      <w:pPr>
        <w:pStyle w:val="Heading1"/>
      </w:pPr>
      <w:r w:rsidRPr="00E035F7">
        <w:t>P</w:t>
      </w:r>
      <w:r>
        <w:t xml:space="preserve">ress Release </w:t>
      </w:r>
      <w:r w:rsidRPr="006F544C">
        <w:rPr>
          <w:b w:val="0"/>
          <w:bCs/>
        </w:rPr>
        <w:t>|</w:t>
      </w:r>
      <w:r w:rsidRPr="00E035F7">
        <w:t xml:space="preserve"> </w:t>
      </w:r>
      <w:r w:rsidR="0098442B">
        <w:t>3 August 2022</w:t>
      </w:r>
    </w:p>
    <w:p w14:paraId="37F6DE36" w14:textId="77777777" w:rsidR="009E63D5" w:rsidRPr="009E63D5" w:rsidRDefault="009E63D5" w:rsidP="009E63D5"/>
    <w:p w14:paraId="703183F2" w14:textId="77777777" w:rsidR="0098442B" w:rsidRPr="000B023E" w:rsidRDefault="0098442B" w:rsidP="0098442B">
      <w:pPr>
        <w:pStyle w:val="NormalWeb"/>
        <w:shd w:val="clear" w:color="auto" w:fill="FFFFFF"/>
        <w:spacing w:before="0" w:beforeAutospacing="0"/>
        <w:rPr>
          <w:rFonts w:ascii="Frutiger" w:hAnsi="Frutiger"/>
          <w:b/>
          <w:sz w:val="28"/>
        </w:rPr>
      </w:pPr>
      <w:r>
        <w:rPr>
          <w:rFonts w:ascii="Frutiger" w:hAnsi="Frutiger"/>
          <w:b/>
          <w:sz w:val="28"/>
        </w:rPr>
        <w:t>The Queen Elizabeth Hospital King’s Lynn Foundation Trust</w:t>
      </w:r>
      <w:r w:rsidRPr="000B023E">
        <w:rPr>
          <w:rFonts w:ascii="Frutiger" w:hAnsi="Frutiger"/>
          <w:b/>
          <w:sz w:val="28"/>
        </w:rPr>
        <w:t xml:space="preserve"> Annual Members’ Meeting to be held in September</w:t>
      </w:r>
    </w:p>
    <w:p w14:paraId="369FDD5D" w14:textId="7777777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t xml:space="preserve">The Queen Elizabeth Hospital King’s Lynn’s Annual Members’ Meeting will be held on Tuesday 6 September at the College of West Anglia, King’s Lynn, in the University Centre. </w:t>
      </w:r>
    </w:p>
    <w:p w14:paraId="2DFC1BC4" w14:textId="7777777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t xml:space="preserve">The Annual Members’ Meeting is an opportunity for the Trust’s members, Governors, patients, our local community, </w:t>
      </w:r>
      <w:proofErr w:type="gramStart"/>
      <w:r w:rsidRPr="0098442B">
        <w:rPr>
          <w:rFonts w:ascii="Frutiger LT Std 55 Roman" w:hAnsi="Frutiger LT Std 55 Roman" w:cs="Arial"/>
          <w:szCs w:val="24"/>
        </w:rPr>
        <w:t>volunteers</w:t>
      </w:r>
      <w:proofErr w:type="gramEnd"/>
      <w:r w:rsidRPr="0098442B">
        <w:rPr>
          <w:rFonts w:ascii="Frutiger LT Std 55 Roman" w:hAnsi="Frutiger LT Std 55 Roman" w:cs="Arial"/>
          <w:szCs w:val="24"/>
        </w:rPr>
        <w:t xml:space="preserve"> and Trust staff to hear from the Trust’s Acting Chair, Chief Executive and Executive Team about the Trust’s progress during 2021/22 and ambitions for the year ahead. </w:t>
      </w:r>
    </w:p>
    <w:p w14:paraId="3BC20605" w14:textId="79388FD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t>In addition, the meeting will also feature a patient story and update on the Trust’s determination to bring a new hospital to King’s Lynn and West Norfolk.</w:t>
      </w:r>
    </w:p>
    <w:p w14:paraId="1D6DC32A" w14:textId="77777777" w:rsidR="0098442B" w:rsidRPr="0098442B" w:rsidRDefault="0098442B" w:rsidP="0098442B">
      <w:pPr>
        <w:rPr>
          <w:rFonts w:ascii="Frutiger LT Std 55 Roman" w:hAnsi="Frutiger LT Std 55 Roman" w:cstheme="minorHAnsi"/>
          <w:szCs w:val="24"/>
        </w:rPr>
      </w:pPr>
      <w:r w:rsidRPr="0098442B">
        <w:rPr>
          <w:rFonts w:ascii="Frutiger LT Std 55 Roman" w:eastAsia="Times New Roman" w:hAnsi="Frutiger LT Std 55 Roman" w:cstheme="minorHAnsi"/>
          <w:color w:val="2C2C2C"/>
          <w:szCs w:val="24"/>
        </w:rPr>
        <w:t xml:space="preserve">From 3pm there will be an opportunity to visit </w:t>
      </w:r>
      <w:proofErr w:type="gramStart"/>
      <w:r w:rsidRPr="0098442B">
        <w:rPr>
          <w:rFonts w:ascii="Frutiger LT Std 55 Roman" w:eastAsia="Times New Roman" w:hAnsi="Frutiger LT Std 55 Roman" w:cstheme="minorHAnsi"/>
          <w:color w:val="2C2C2C"/>
          <w:szCs w:val="24"/>
        </w:rPr>
        <w:t>a number of</w:t>
      </w:r>
      <w:proofErr w:type="gramEnd"/>
      <w:r w:rsidRPr="0098442B">
        <w:rPr>
          <w:rFonts w:ascii="Frutiger LT Std 55 Roman" w:eastAsia="Times New Roman" w:hAnsi="Frutiger LT Std 55 Roman" w:cstheme="minorHAnsi"/>
          <w:color w:val="2C2C2C"/>
          <w:szCs w:val="24"/>
        </w:rPr>
        <w:t xml:space="preserve"> market stalls and speak to staff about subjects including hospital food, health checks and recruitment and equality, diversity and inclusion.</w:t>
      </w:r>
    </w:p>
    <w:p w14:paraId="16E4D177" w14:textId="7777777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t xml:space="preserve">Anyone who would like to attend the meeting can email </w:t>
      </w:r>
      <w:hyperlink r:id="rId7" w:history="1">
        <w:r w:rsidRPr="0098442B">
          <w:rPr>
            <w:rStyle w:val="Hyperlink"/>
            <w:rFonts w:ascii="Frutiger LT Std 55 Roman" w:hAnsi="Frutiger LT Std 55 Roman" w:cs="Arial"/>
            <w:szCs w:val="24"/>
          </w:rPr>
          <w:t>communicationsqeh@qehkl.nhs.uk</w:t>
        </w:r>
      </w:hyperlink>
      <w:r w:rsidRPr="0098442B">
        <w:rPr>
          <w:rStyle w:val="Hyperlink"/>
          <w:rFonts w:ascii="Frutiger LT Std 55 Roman" w:hAnsi="Frutiger LT Std 55 Roman" w:cs="Arial"/>
          <w:szCs w:val="24"/>
        </w:rPr>
        <w:t>.</w:t>
      </w:r>
      <w:r w:rsidRPr="0098442B">
        <w:rPr>
          <w:rFonts w:ascii="Frutiger LT Std 55 Roman" w:hAnsi="Frutiger LT Std 55 Roman" w:cs="Arial"/>
          <w:szCs w:val="24"/>
        </w:rPr>
        <w:t xml:space="preserve"> </w:t>
      </w:r>
    </w:p>
    <w:p w14:paraId="63448657" w14:textId="7777777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t>Acting Chair of the Trust, Graham Ward said: “Our Annual Members’ Meeting is a great opportunity to showcase our achievements over the past year, including our significant progress recognised by the Care Quality Commission, as well as detailing our priorities for the year to come.</w:t>
      </w:r>
    </w:p>
    <w:p w14:paraId="56E295B7" w14:textId="7777777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lastRenderedPageBreak/>
        <w:t>“This year our meeting will be held face-to-face which allows us to showcase some of the elements of our Trust which we are proud of including the work we are doing to modernise our hospital and bid for a new hospital. We look forward to welcoming our members, partners and local community.”</w:t>
      </w:r>
    </w:p>
    <w:p w14:paraId="4D966CB7" w14:textId="7777777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t xml:space="preserve">The agenda for the meeting is: </w:t>
      </w:r>
    </w:p>
    <w:p w14:paraId="1ED57D27" w14:textId="7777777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t>3pm to 4pm – Market stalls (as above)</w:t>
      </w:r>
    </w:p>
    <w:p w14:paraId="7F2EFE61" w14:textId="7777777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t>4pm to 5pm – Annual Members’ Meeting</w:t>
      </w:r>
    </w:p>
    <w:p w14:paraId="48E1DECD" w14:textId="77777777" w:rsidR="0098442B" w:rsidRPr="0098442B" w:rsidRDefault="0098442B" w:rsidP="0098442B">
      <w:pPr>
        <w:pStyle w:val="xmsolistparagraph"/>
        <w:ind w:left="0"/>
        <w:rPr>
          <w:rFonts w:ascii="Frutiger LT Std 55 Roman" w:eastAsia="Times New Roman" w:hAnsi="Frutiger LT Std 55 Roman"/>
          <w:sz w:val="24"/>
          <w:szCs w:val="24"/>
        </w:rPr>
      </w:pPr>
      <w:r w:rsidRPr="0098442B">
        <w:rPr>
          <w:rFonts w:ascii="Frutiger LT Std 55 Roman" w:eastAsia="Times New Roman" w:hAnsi="Frutiger LT Std 55 Roman"/>
          <w:sz w:val="24"/>
          <w:szCs w:val="24"/>
        </w:rPr>
        <w:t>1. Introduction and welcome from the Acting Chair</w:t>
      </w:r>
    </w:p>
    <w:p w14:paraId="1C2D3937" w14:textId="77777777" w:rsidR="0098442B" w:rsidRPr="0098442B" w:rsidRDefault="0098442B" w:rsidP="0098442B">
      <w:pPr>
        <w:pStyle w:val="xmsolistparagraph"/>
        <w:ind w:left="0"/>
        <w:rPr>
          <w:rFonts w:ascii="Frutiger LT Std 55 Roman" w:eastAsia="Times New Roman" w:hAnsi="Frutiger LT Std 55 Roman"/>
          <w:sz w:val="24"/>
          <w:szCs w:val="24"/>
        </w:rPr>
      </w:pPr>
      <w:r w:rsidRPr="0098442B">
        <w:rPr>
          <w:rFonts w:ascii="Frutiger LT Std 55 Roman" w:eastAsia="Times New Roman" w:hAnsi="Frutiger LT Std 55 Roman"/>
          <w:sz w:val="24"/>
          <w:szCs w:val="24"/>
        </w:rPr>
        <w:t xml:space="preserve">2. Minutes from the 2021 Annual Members’ Meeting </w:t>
      </w:r>
    </w:p>
    <w:p w14:paraId="0DF8A530" w14:textId="77777777" w:rsidR="0098442B" w:rsidRPr="0098442B" w:rsidRDefault="0098442B" w:rsidP="0098442B">
      <w:pPr>
        <w:pStyle w:val="xmsolistparagraph"/>
        <w:ind w:left="0"/>
        <w:rPr>
          <w:rFonts w:ascii="Frutiger LT Std 55 Roman" w:eastAsia="Times New Roman" w:hAnsi="Frutiger LT Std 55 Roman"/>
          <w:sz w:val="24"/>
          <w:szCs w:val="24"/>
        </w:rPr>
      </w:pPr>
      <w:r w:rsidRPr="0098442B">
        <w:rPr>
          <w:rFonts w:ascii="Frutiger LT Std 55 Roman" w:eastAsia="Times New Roman" w:hAnsi="Frutiger LT Std 55 Roman"/>
          <w:sz w:val="24"/>
          <w:szCs w:val="24"/>
        </w:rPr>
        <w:t xml:space="preserve">3. Governors’ Council and Membership update </w:t>
      </w:r>
    </w:p>
    <w:p w14:paraId="16E5CA61" w14:textId="77777777" w:rsidR="0098442B" w:rsidRPr="0098442B" w:rsidRDefault="0098442B" w:rsidP="0098442B">
      <w:pPr>
        <w:pStyle w:val="xmsolistparagraph"/>
        <w:ind w:left="0"/>
        <w:rPr>
          <w:rFonts w:ascii="Frutiger LT Std 55 Roman" w:eastAsia="Times New Roman" w:hAnsi="Frutiger LT Std 55 Roman"/>
          <w:sz w:val="24"/>
          <w:szCs w:val="24"/>
        </w:rPr>
      </w:pPr>
      <w:r w:rsidRPr="0098442B">
        <w:rPr>
          <w:rFonts w:ascii="Frutiger LT Std 55 Roman" w:eastAsia="Times New Roman" w:hAnsi="Frutiger LT Std 55 Roman"/>
          <w:sz w:val="24"/>
          <w:szCs w:val="24"/>
        </w:rPr>
        <w:t>4. Patient story</w:t>
      </w:r>
    </w:p>
    <w:p w14:paraId="08919799" w14:textId="77777777" w:rsidR="0098442B" w:rsidRPr="0098442B" w:rsidRDefault="0098442B" w:rsidP="0098442B">
      <w:pPr>
        <w:pStyle w:val="xmsolistparagraph"/>
        <w:ind w:left="0"/>
        <w:rPr>
          <w:rFonts w:ascii="Frutiger LT Std 55 Roman" w:eastAsia="Times New Roman" w:hAnsi="Frutiger LT Std 55 Roman"/>
          <w:sz w:val="24"/>
          <w:szCs w:val="24"/>
        </w:rPr>
      </w:pPr>
      <w:r w:rsidRPr="0098442B">
        <w:rPr>
          <w:rFonts w:ascii="Frutiger LT Std 55 Roman" w:eastAsia="Times New Roman" w:hAnsi="Frutiger LT Std 55 Roman"/>
          <w:sz w:val="24"/>
          <w:szCs w:val="24"/>
        </w:rPr>
        <w:t xml:space="preserve">5. Review of the year for 2021/22 </w:t>
      </w:r>
    </w:p>
    <w:p w14:paraId="54719070" w14:textId="77777777" w:rsidR="0098442B" w:rsidRPr="0098442B" w:rsidRDefault="0098442B" w:rsidP="0098442B">
      <w:pPr>
        <w:pStyle w:val="xmsolistparagraph"/>
        <w:ind w:left="0"/>
        <w:rPr>
          <w:rFonts w:ascii="Frutiger LT Std 55 Roman" w:eastAsia="Times New Roman" w:hAnsi="Frutiger LT Std 55 Roman"/>
          <w:sz w:val="24"/>
          <w:szCs w:val="24"/>
        </w:rPr>
      </w:pPr>
      <w:r w:rsidRPr="0098442B">
        <w:rPr>
          <w:rFonts w:ascii="Frutiger LT Std 55 Roman" w:eastAsia="Times New Roman" w:hAnsi="Frutiger LT Std 55 Roman"/>
          <w:sz w:val="24"/>
          <w:szCs w:val="24"/>
        </w:rPr>
        <w:t>6. How we did against our annual milestones and strategic priorities</w:t>
      </w:r>
    </w:p>
    <w:p w14:paraId="23BEF9F2" w14:textId="77777777" w:rsidR="0098442B" w:rsidRPr="0098442B" w:rsidRDefault="0098442B" w:rsidP="0098442B">
      <w:pPr>
        <w:pStyle w:val="xmsolistparagraph"/>
        <w:ind w:left="0"/>
        <w:rPr>
          <w:rFonts w:ascii="Frutiger LT Std 55 Roman" w:eastAsia="Times New Roman" w:hAnsi="Frutiger LT Std 55 Roman"/>
          <w:sz w:val="24"/>
          <w:szCs w:val="24"/>
        </w:rPr>
      </w:pPr>
      <w:r w:rsidRPr="0098442B">
        <w:rPr>
          <w:rFonts w:ascii="Frutiger LT Std 55 Roman" w:eastAsia="Times New Roman" w:hAnsi="Frutiger LT Std 55 Roman"/>
          <w:sz w:val="24"/>
          <w:szCs w:val="24"/>
        </w:rPr>
        <w:t xml:space="preserve">7. Review of our financial performance </w:t>
      </w:r>
    </w:p>
    <w:p w14:paraId="708789E9" w14:textId="77777777" w:rsidR="0098442B" w:rsidRPr="0098442B" w:rsidRDefault="0098442B" w:rsidP="0098442B">
      <w:pPr>
        <w:pStyle w:val="xmsolistparagraph"/>
        <w:ind w:left="0"/>
        <w:rPr>
          <w:rFonts w:ascii="Frutiger LT Std 55 Roman" w:eastAsia="Times New Roman" w:hAnsi="Frutiger LT Std 55 Roman"/>
          <w:sz w:val="24"/>
          <w:szCs w:val="24"/>
        </w:rPr>
      </w:pPr>
      <w:r w:rsidRPr="0098442B">
        <w:rPr>
          <w:rFonts w:ascii="Frutiger LT Std 55 Roman" w:eastAsia="Times New Roman" w:hAnsi="Frutiger LT Std 55 Roman"/>
          <w:sz w:val="24"/>
          <w:szCs w:val="24"/>
        </w:rPr>
        <w:t xml:space="preserve">8. Priorities for 2022/23 </w:t>
      </w:r>
    </w:p>
    <w:p w14:paraId="1AC2970C" w14:textId="77777777" w:rsidR="0098442B" w:rsidRPr="0098442B" w:rsidRDefault="0098442B" w:rsidP="0098442B">
      <w:pPr>
        <w:rPr>
          <w:rFonts w:ascii="Frutiger LT Std 55 Roman" w:eastAsia="Times New Roman" w:hAnsi="Frutiger LT Std 55 Roman"/>
          <w:szCs w:val="24"/>
        </w:rPr>
      </w:pPr>
      <w:r w:rsidRPr="0098442B">
        <w:rPr>
          <w:rFonts w:ascii="Frutiger LT Std 55 Roman" w:eastAsia="Times New Roman" w:hAnsi="Frutiger LT Std 55 Roman"/>
          <w:szCs w:val="24"/>
        </w:rPr>
        <w:t>9. Question and Answers with the CEO and Executive Team</w:t>
      </w:r>
    </w:p>
    <w:p w14:paraId="36297450" w14:textId="77777777" w:rsidR="0098442B" w:rsidRPr="0098442B" w:rsidRDefault="0098442B" w:rsidP="0098442B">
      <w:pPr>
        <w:rPr>
          <w:rFonts w:ascii="Frutiger LT Std 55 Roman" w:hAnsi="Frutiger LT Std 55 Roman" w:cstheme="minorHAnsi"/>
          <w:szCs w:val="24"/>
        </w:rPr>
      </w:pPr>
      <w:r w:rsidRPr="0098442B">
        <w:rPr>
          <w:rFonts w:ascii="Frutiger LT Std 55 Roman" w:eastAsia="Times New Roman" w:hAnsi="Frutiger LT Std 55 Roman" w:cstheme="minorHAnsi"/>
          <w:szCs w:val="24"/>
        </w:rPr>
        <w:t>The market stalls and Annual Members’ Meeting will take place in the University Centre.</w:t>
      </w:r>
      <w:r w:rsidRPr="0098442B">
        <w:rPr>
          <w:rFonts w:ascii="Frutiger LT Std 55 Roman" w:hAnsi="Frutiger LT Std 55 Roman" w:cstheme="minorHAnsi"/>
          <w:szCs w:val="24"/>
        </w:rPr>
        <w:t xml:space="preserve"> A map of the site is available </w:t>
      </w:r>
      <w:hyperlink r:id="rId8" w:history="1">
        <w:r w:rsidRPr="0098442B">
          <w:rPr>
            <w:rStyle w:val="Hyperlink"/>
            <w:rFonts w:ascii="Frutiger LT Std 55 Roman" w:hAnsi="Frutiger LT Std 55 Roman" w:cstheme="minorHAnsi"/>
            <w:szCs w:val="24"/>
          </w:rPr>
          <w:t>here</w:t>
        </w:r>
      </w:hyperlink>
      <w:r w:rsidRPr="0098442B">
        <w:rPr>
          <w:rFonts w:ascii="Frutiger LT Std 55 Roman" w:hAnsi="Frutiger LT Std 55 Roman" w:cstheme="minorHAnsi"/>
          <w:szCs w:val="24"/>
        </w:rPr>
        <w:t>.</w:t>
      </w:r>
    </w:p>
    <w:p w14:paraId="6F5FE971" w14:textId="77777777" w:rsidR="0098442B" w:rsidRPr="0098442B" w:rsidRDefault="0098442B" w:rsidP="0098442B">
      <w:pPr>
        <w:rPr>
          <w:rFonts w:ascii="Frutiger LT Std 55 Roman" w:hAnsi="Frutiger LT Std 55 Roman" w:cs="Arial"/>
          <w:szCs w:val="24"/>
        </w:rPr>
      </w:pPr>
      <w:r w:rsidRPr="0098442B">
        <w:rPr>
          <w:rFonts w:ascii="Frutiger LT Std 55 Roman" w:hAnsi="Frutiger LT Std 55 Roman" w:cs="Arial"/>
          <w:szCs w:val="24"/>
        </w:rPr>
        <w:t xml:space="preserve">If you are interested in becoming a member of the Queen Elizabeth Hospital King’s Lynn NHS Foundation Trust you can find all the details on how to apply </w:t>
      </w:r>
      <w:hyperlink r:id="rId9" w:history="1">
        <w:r w:rsidRPr="0098442B">
          <w:rPr>
            <w:rStyle w:val="Hyperlink"/>
            <w:rFonts w:ascii="Frutiger LT Std 55 Roman" w:hAnsi="Frutiger LT Std 55 Roman" w:cs="Arial"/>
            <w:color w:val="0070C0"/>
            <w:szCs w:val="24"/>
          </w:rPr>
          <w:t>here</w:t>
        </w:r>
      </w:hyperlink>
      <w:r w:rsidRPr="0098442B">
        <w:rPr>
          <w:rFonts w:ascii="Frutiger LT Std 55 Roman" w:hAnsi="Frutiger LT Std 55 Roman" w:cs="Arial"/>
          <w:szCs w:val="24"/>
        </w:rPr>
        <w:t xml:space="preserve">. </w:t>
      </w:r>
    </w:p>
    <w:p w14:paraId="09CACF3E" w14:textId="32B27292" w:rsidR="0098442B" w:rsidRPr="0098442B" w:rsidRDefault="0098442B" w:rsidP="00C422D7">
      <w:pPr>
        <w:rPr>
          <w:b/>
          <w:bCs/>
        </w:rPr>
      </w:pPr>
      <w:r w:rsidRPr="0098442B">
        <w:rPr>
          <w:b/>
          <w:bCs/>
        </w:rPr>
        <w:t>Notes to editors:</w:t>
      </w:r>
    </w:p>
    <w:p w14:paraId="18684AD7" w14:textId="372307F2" w:rsidR="00C422D7" w:rsidRPr="00C422D7" w:rsidRDefault="00C422D7" w:rsidP="00C422D7">
      <w:r>
        <w:t xml:space="preserve">For further information, please contact </w:t>
      </w:r>
      <w:r w:rsidR="0098442B">
        <w:t xml:space="preserve">Interim Head of </w:t>
      </w:r>
      <w:r>
        <w:t xml:space="preserve">Communications and Engagement </w:t>
      </w:r>
      <w:r w:rsidR="0098442B">
        <w:t xml:space="preserve">Debbie Burrell, </w:t>
      </w:r>
      <w:hyperlink r:id="rId10" w:history="1">
        <w:r w:rsidR="0098442B" w:rsidRPr="00CA6C2C">
          <w:rPr>
            <w:rStyle w:val="Hyperlink"/>
          </w:rPr>
          <w:t>Debbie.Burrell@qehkl.nhs.uk</w:t>
        </w:r>
      </w:hyperlink>
      <w:r w:rsidR="0098442B">
        <w:t xml:space="preserve"> </w:t>
      </w:r>
      <w:r>
        <w:t xml:space="preserve">or </w:t>
      </w:r>
      <w:r w:rsidR="0098442B">
        <w:rPr>
          <w:rFonts w:eastAsiaTheme="minorEastAsia"/>
          <w:noProof/>
          <w:lang w:eastAsia="en-GB"/>
        </w:rPr>
        <w:t>07584 335647</w:t>
      </w:r>
      <w:r w:rsidR="0098442B">
        <w:rPr>
          <w:rFonts w:eastAsiaTheme="minorEastAsia"/>
          <w:noProof/>
          <w:lang w:eastAsia="en-GB"/>
        </w:rPr>
        <w:t xml:space="preserve">. </w:t>
      </w:r>
    </w:p>
    <w:p w14:paraId="2BE3C14A" w14:textId="222F4A35" w:rsidR="007F1AE3" w:rsidRPr="006F544C" w:rsidRDefault="007F1AE3" w:rsidP="006F544C"/>
    <w:sectPr w:rsidR="007F1AE3" w:rsidRPr="006F544C" w:rsidSect="00D37594">
      <w:headerReference w:type="default" r:id="rId11"/>
      <w:footerReference w:type="even" r:id="rId12"/>
      <w:footerReference w:type="default" r:id="rId13"/>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altName w:val="Times New Roman"/>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 w:name="Frutiger LT Std 55 Roman">
    <w:panose1 w:val="020B0602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E3"/>
    <w:rsid w:val="0001165B"/>
    <w:rsid w:val="00027121"/>
    <w:rsid w:val="000509F6"/>
    <w:rsid w:val="00051B09"/>
    <w:rsid w:val="002347F1"/>
    <w:rsid w:val="003431C2"/>
    <w:rsid w:val="00372B36"/>
    <w:rsid w:val="00502863"/>
    <w:rsid w:val="005064C8"/>
    <w:rsid w:val="005D61F7"/>
    <w:rsid w:val="00616607"/>
    <w:rsid w:val="006C0B1F"/>
    <w:rsid w:val="006F544C"/>
    <w:rsid w:val="007943D6"/>
    <w:rsid w:val="007F1AE3"/>
    <w:rsid w:val="00811D8E"/>
    <w:rsid w:val="008A5785"/>
    <w:rsid w:val="00977CB7"/>
    <w:rsid w:val="0098442B"/>
    <w:rsid w:val="009E63D5"/>
    <w:rsid w:val="00A03159"/>
    <w:rsid w:val="00A15D48"/>
    <w:rsid w:val="00A4569D"/>
    <w:rsid w:val="00BA2126"/>
    <w:rsid w:val="00C422D7"/>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listparagraph">
    <w:name w:val="x_msolistparagraph"/>
    <w:basedOn w:val="Normal"/>
    <w:rsid w:val="0098442B"/>
    <w:pPr>
      <w:spacing w:after="0" w:line="240" w:lineRule="auto"/>
      <w:ind w:left="720"/>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wa.ac.uk/images/pdf/maps/Kings_Lynn_Map.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communicationsqeh@qehkl.nhs.u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ebbie.Burrell@qehkl.nhs.uk" TargetMode="External"/><Relationship Id="rId4" Type="http://schemas.openxmlformats.org/officeDocument/2006/relationships/webSettings" Target="webSettings.xml"/><Relationship Id="rId9" Type="http://schemas.openxmlformats.org/officeDocument/2006/relationships/hyperlink" Target="http://www.qehkl.nhs.uk/ft-get-involved.asp?s=foundation&amp;ss=becoming.a.foundation.trust&amp;p=apply./.update.your.detail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Burrell, Debbie</cp:lastModifiedBy>
  <cp:revision>2</cp:revision>
  <dcterms:created xsi:type="dcterms:W3CDTF">2022-08-03T13:24:00Z</dcterms:created>
  <dcterms:modified xsi:type="dcterms:W3CDTF">2022-08-03T13:24:00Z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